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D" w:rsidRDefault="003F6F95">
      <w:pPr>
        <w:spacing w:after="68"/>
        <w:ind w:left="931"/>
        <w:jc w:val="center"/>
      </w:pPr>
      <w:r>
        <w:rPr>
          <w:sz w:val="32"/>
        </w:rPr>
        <w:t xml:space="preserve"> </w:t>
      </w:r>
      <w:r w:rsidR="009400EC">
        <w:rPr>
          <w:noProof/>
        </w:rPr>
        <w:drawing>
          <wp:inline distT="0" distB="0" distL="0" distR="0" wp14:anchorId="2701CFDA" wp14:editId="71365432">
            <wp:extent cx="1088136" cy="1508760"/>
            <wp:effectExtent l="0" t="0" r="0" b="0"/>
            <wp:docPr id="1" name="Picture 1" descr="Over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vie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8D" w:rsidRDefault="003F6F95">
      <w:pPr>
        <w:spacing w:after="196"/>
        <w:ind w:left="858"/>
        <w:jc w:val="center"/>
      </w:pPr>
      <w:r>
        <w:rPr>
          <w:rFonts w:ascii="Arial" w:eastAsia="Arial" w:hAnsi="Arial" w:cs="Arial"/>
          <w:sz w:val="32"/>
        </w:rPr>
        <w:t xml:space="preserve">Mark your calendar for the </w:t>
      </w:r>
    </w:p>
    <w:p w:rsidR="006D7339" w:rsidRPr="006D7339" w:rsidRDefault="006D7339" w:rsidP="006D7339">
      <w:pPr>
        <w:spacing w:after="146"/>
        <w:ind w:left="858"/>
        <w:jc w:val="center"/>
        <w:rPr>
          <w:rFonts w:ascii="Arial" w:eastAsia="Arial" w:hAnsi="Arial" w:cs="Arial"/>
          <w:color w:val="FF0000"/>
          <w:sz w:val="36"/>
        </w:rPr>
      </w:pPr>
      <w:r>
        <w:rPr>
          <w:rFonts w:ascii="Arial" w:eastAsia="Arial" w:hAnsi="Arial" w:cs="Arial"/>
          <w:color w:val="FF0000"/>
          <w:sz w:val="36"/>
        </w:rPr>
        <w:t>2024</w:t>
      </w:r>
      <w:r w:rsidR="003F6F95">
        <w:rPr>
          <w:rFonts w:ascii="Arial" w:eastAsia="Arial" w:hAnsi="Arial" w:cs="Arial"/>
          <w:color w:val="FF0000"/>
          <w:sz w:val="36"/>
        </w:rPr>
        <w:t xml:space="preserve"> St. Joseph’s Day Dance </w:t>
      </w:r>
    </w:p>
    <w:p w:rsidR="00F43913" w:rsidRDefault="006D7339" w:rsidP="006D7339">
      <w:pPr>
        <w:spacing w:after="148"/>
        <w:ind w:left="1880"/>
        <w:rPr>
          <w:b/>
          <w:sz w:val="32"/>
        </w:rPr>
      </w:pPr>
      <w:r>
        <w:rPr>
          <w:rFonts w:ascii="Arial" w:eastAsia="Arial" w:hAnsi="Arial" w:cs="Arial"/>
          <w:sz w:val="32"/>
        </w:rPr>
        <w:t>Brought to you</w:t>
      </w:r>
      <w:r w:rsidR="003F6F95">
        <w:rPr>
          <w:rFonts w:ascii="Arial" w:eastAsia="Arial" w:hAnsi="Arial" w:cs="Arial"/>
          <w:sz w:val="32"/>
        </w:rPr>
        <w:t xml:space="preserve"> by</w:t>
      </w:r>
      <w:r w:rsidR="003F6F95">
        <w:rPr>
          <w:sz w:val="32"/>
        </w:rPr>
        <w:t xml:space="preserve"> </w:t>
      </w:r>
      <w:r w:rsidR="003F6F95">
        <w:rPr>
          <w:rFonts w:ascii="Lucida Handwriting" w:eastAsia="Lucida Handwriting" w:hAnsi="Lucida Handwriting" w:cs="Lucida Handwriting"/>
          <w:i/>
          <w:sz w:val="30"/>
        </w:rPr>
        <w:t>The Czech Heritage Foundation</w:t>
      </w:r>
      <w:r w:rsidR="003F6F95">
        <w:rPr>
          <w:b/>
          <w:sz w:val="32"/>
        </w:rPr>
        <w:t xml:space="preserve"> </w:t>
      </w:r>
    </w:p>
    <w:p w:rsidR="006D7339" w:rsidRPr="006D7339" w:rsidRDefault="006D7339" w:rsidP="006D7339">
      <w:pPr>
        <w:spacing w:after="148"/>
        <w:ind w:left="1880"/>
        <w:rPr>
          <w:b/>
          <w:sz w:val="32"/>
        </w:rPr>
      </w:pPr>
    </w:p>
    <w:p w:rsidR="00A31A8D" w:rsidRDefault="003F6F95">
      <w:pPr>
        <w:spacing w:after="123"/>
        <w:ind w:left="2496"/>
      </w:pPr>
      <w:r>
        <w:rPr>
          <w:rFonts w:ascii="Arial" w:eastAsia="Arial" w:hAnsi="Arial" w:cs="Arial"/>
          <w:sz w:val="32"/>
        </w:rPr>
        <w:t xml:space="preserve">Music by </w:t>
      </w:r>
      <w:r>
        <w:rPr>
          <w:rFonts w:ascii="Arial" w:eastAsia="Arial" w:hAnsi="Arial" w:cs="Arial"/>
          <w:b/>
          <w:sz w:val="32"/>
        </w:rPr>
        <w:t xml:space="preserve">Becky &amp; </w:t>
      </w:r>
      <w:proofErr w:type="gramStart"/>
      <w:r>
        <w:rPr>
          <w:rFonts w:ascii="Arial" w:eastAsia="Arial" w:hAnsi="Arial" w:cs="Arial"/>
          <w:b/>
          <w:sz w:val="32"/>
        </w:rPr>
        <w:t>The</w:t>
      </w:r>
      <w:proofErr w:type="gramEnd"/>
      <w:r>
        <w:rPr>
          <w:rFonts w:ascii="Arial" w:eastAsia="Arial" w:hAnsi="Arial" w:cs="Arial"/>
          <w:b/>
          <w:sz w:val="32"/>
        </w:rPr>
        <w:t xml:space="preserve"> Ivanhoe Dutchmen</w:t>
      </w:r>
      <w:r>
        <w:rPr>
          <w:rFonts w:ascii="Arial" w:eastAsia="Arial" w:hAnsi="Arial" w:cs="Arial"/>
          <w:sz w:val="32"/>
        </w:rPr>
        <w:t xml:space="preserve"> </w:t>
      </w:r>
    </w:p>
    <w:p w:rsidR="00A31A8D" w:rsidRDefault="006D7339">
      <w:pPr>
        <w:ind w:left="868" w:hanging="10"/>
        <w:jc w:val="center"/>
      </w:pPr>
      <w:r>
        <w:rPr>
          <w:rFonts w:ascii="Arial" w:eastAsia="Arial" w:hAnsi="Arial" w:cs="Arial"/>
          <w:b/>
          <w:color w:val="CC0000"/>
          <w:sz w:val="28"/>
        </w:rPr>
        <w:t>Sunday, March 24, 2024</w:t>
      </w:r>
      <w:r w:rsidR="003F6F95">
        <w:rPr>
          <w:rFonts w:ascii="Arial" w:eastAsia="Arial" w:hAnsi="Arial" w:cs="Arial"/>
          <w:b/>
          <w:color w:val="CC0000"/>
          <w:sz w:val="28"/>
        </w:rPr>
        <w:t xml:space="preserve"> </w:t>
      </w:r>
    </w:p>
    <w:p w:rsidR="006D7339" w:rsidRDefault="003F6F95" w:rsidP="006D7339">
      <w:pPr>
        <w:ind w:left="868" w:right="1" w:hanging="1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color w:val="CC0000"/>
          <w:sz w:val="28"/>
        </w:rPr>
        <w:t>1 pm – 5 pm</w:t>
      </w:r>
      <w:r>
        <w:rPr>
          <w:rFonts w:ascii="Arial" w:eastAsia="Arial" w:hAnsi="Arial" w:cs="Arial"/>
          <w:sz w:val="28"/>
        </w:rPr>
        <w:t xml:space="preserve"> </w:t>
      </w:r>
    </w:p>
    <w:p w:rsidR="006D7339" w:rsidRPr="006D7339" w:rsidRDefault="006D7339" w:rsidP="006D7339">
      <w:pPr>
        <w:ind w:left="868" w:right="1" w:hanging="10"/>
        <w:jc w:val="center"/>
        <w:rPr>
          <w:rFonts w:ascii="Arial" w:eastAsia="Arial" w:hAnsi="Arial" w:cs="Arial"/>
          <w:sz w:val="28"/>
        </w:rPr>
      </w:pPr>
    </w:p>
    <w:p w:rsidR="00A31A8D" w:rsidRDefault="003F6F95">
      <w:pPr>
        <w:spacing w:after="161"/>
        <w:ind w:left="869" w:right="1" w:hanging="10"/>
        <w:jc w:val="center"/>
      </w:pPr>
      <w:r>
        <w:rPr>
          <w:rFonts w:ascii="Arial" w:eastAsia="Arial" w:hAnsi="Arial" w:cs="Arial"/>
          <w:sz w:val="28"/>
        </w:rPr>
        <w:t xml:space="preserve">DanceMor </w:t>
      </w:r>
    </w:p>
    <w:p w:rsidR="00A31A8D" w:rsidRDefault="003F6F95">
      <w:pPr>
        <w:ind w:left="860"/>
        <w:jc w:val="center"/>
      </w:pPr>
      <w:r>
        <w:rPr>
          <w:rFonts w:ascii="Arial" w:eastAsia="Arial" w:hAnsi="Arial" w:cs="Arial"/>
          <w:color w:val="222222"/>
          <w:sz w:val="28"/>
        </w:rPr>
        <w:t xml:space="preserve">77 2nd St SE, Swisher, IA 52338 </w:t>
      </w:r>
    </w:p>
    <w:p w:rsidR="00A31A8D" w:rsidRDefault="003F6F95">
      <w:pPr>
        <w:spacing w:after="170" w:line="251" w:lineRule="auto"/>
        <w:ind w:left="2371"/>
      </w:pPr>
      <w:r>
        <w:rPr>
          <w:rFonts w:ascii="Arial" w:eastAsia="Arial" w:hAnsi="Arial" w:cs="Arial"/>
          <w:sz w:val="28"/>
        </w:rPr>
        <w:t xml:space="preserve">Tickets are $10 per person and available at the door </w:t>
      </w:r>
    </w:p>
    <w:p w:rsidR="00A31A8D" w:rsidRDefault="003F6F95" w:rsidP="006D7339">
      <w:pPr>
        <w:spacing w:after="10"/>
        <w:ind w:left="869" w:hanging="1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21 and under FREE </w:t>
      </w:r>
    </w:p>
    <w:p w:rsidR="006D7339" w:rsidRDefault="006D7339" w:rsidP="006D7339">
      <w:pPr>
        <w:spacing w:after="10"/>
        <w:ind w:left="869" w:hanging="10"/>
        <w:jc w:val="center"/>
      </w:pPr>
    </w:p>
    <w:p w:rsidR="00A31A8D" w:rsidRDefault="00762B04" w:rsidP="00762B04">
      <w:pPr>
        <w:spacing w:after="10"/>
        <w:ind w:left="858"/>
        <w:jc w:val="center"/>
        <w:rPr>
          <w:rFonts w:ascii="Arial" w:eastAsia="Arial" w:hAnsi="Arial" w:cs="Arial"/>
          <w:color w:val="2F5496"/>
          <w:sz w:val="28"/>
        </w:rPr>
      </w:pPr>
      <w:r>
        <w:rPr>
          <w:rFonts w:ascii="Arial" w:eastAsia="Arial" w:hAnsi="Arial" w:cs="Arial"/>
          <w:color w:val="2F5496"/>
          <w:sz w:val="28"/>
        </w:rPr>
        <w:t>50/50 Raffle</w:t>
      </w:r>
      <w:r w:rsidR="003F6F95">
        <w:rPr>
          <w:rFonts w:ascii="Arial" w:eastAsia="Arial" w:hAnsi="Arial" w:cs="Arial"/>
          <w:color w:val="2F5496"/>
          <w:sz w:val="28"/>
        </w:rPr>
        <w:t xml:space="preserve"> | Bake Sale</w:t>
      </w:r>
    </w:p>
    <w:p w:rsidR="006D7339" w:rsidRDefault="006D7339" w:rsidP="00762B04">
      <w:pPr>
        <w:spacing w:after="10"/>
        <w:ind w:left="858"/>
        <w:jc w:val="center"/>
        <w:rPr>
          <w:rFonts w:ascii="Arial" w:eastAsia="Arial" w:hAnsi="Arial" w:cs="Arial"/>
          <w:color w:val="2F5496"/>
          <w:sz w:val="28"/>
        </w:rPr>
      </w:pPr>
    </w:p>
    <w:p w:rsidR="006D7339" w:rsidRPr="006D7339" w:rsidRDefault="006D7339" w:rsidP="00762B04">
      <w:pPr>
        <w:spacing w:after="10"/>
        <w:ind w:left="858"/>
        <w:jc w:val="center"/>
        <w:rPr>
          <w:rFonts w:ascii="Arial" w:eastAsia="Arial" w:hAnsi="Arial" w:cs="Arial"/>
          <w:b/>
          <w:i/>
          <w:color w:val="auto"/>
          <w:sz w:val="28"/>
        </w:rPr>
      </w:pPr>
      <w:bookmarkStart w:id="0" w:name="_GoBack"/>
      <w:bookmarkEnd w:id="0"/>
      <w:r w:rsidRPr="006D7339">
        <w:rPr>
          <w:rFonts w:ascii="Arial" w:eastAsia="Arial" w:hAnsi="Arial" w:cs="Arial"/>
          <w:b/>
          <w:i/>
          <w:color w:val="auto"/>
          <w:sz w:val="28"/>
        </w:rPr>
        <w:t>Tell all your friends</w:t>
      </w:r>
    </w:p>
    <w:p w:rsidR="00A31A8D" w:rsidRPr="006D7339" w:rsidRDefault="006D7339" w:rsidP="006D7339">
      <w:pPr>
        <w:spacing w:after="10"/>
        <w:ind w:left="858"/>
        <w:jc w:val="center"/>
        <w:rPr>
          <w:b/>
          <w:i/>
          <w:color w:val="auto"/>
        </w:rPr>
      </w:pPr>
      <w:r w:rsidRPr="006D7339">
        <w:rPr>
          <w:rFonts w:ascii="Arial" w:eastAsia="Arial" w:hAnsi="Arial" w:cs="Arial"/>
          <w:b/>
          <w:i/>
          <w:color w:val="auto"/>
          <w:sz w:val="28"/>
        </w:rPr>
        <w:t>Or better yet, take this flier to them!!</w:t>
      </w:r>
    </w:p>
    <w:p w:rsidR="006D7339" w:rsidRPr="006D7339" w:rsidRDefault="006D7339" w:rsidP="006D7339">
      <w:pPr>
        <w:spacing w:after="10"/>
        <w:ind w:left="858"/>
        <w:jc w:val="center"/>
        <w:rPr>
          <w:i/>
          <w:color w:val="auto"/>
        </w:rPr>
      </w:pPr>
    </w:p>
    <w:p w:rsidR="00A31A8D" w:rsidRDefault="003F6F95" w:rsidP="00D01CF2">
      <w:pPr>
        <w:spacing w:after="170" w:line="251" w:lineRule="auto"/>
        <w:ind w:left="3439" w:hanging="1876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All profits go to support the many educational projects a</w:t>
      </w:r>
      <w:r w:rsidR="00D01CF2">
        <w:rPr>
          <w:rFonts w:ascii="Arial" w:eastAsia="Arial" w:hAnsi="Arial" w:cs="Arial"/>
          <w:sz w:val="28"/>
        </w:rPr>
        <w:t xml:space="preserve">nd programs of    </w:t>
      </w:r>
    </w:p>
    <w:p w:rsidR="00D01CF2" w:rsidRDefault="00D01CF2" w:rsidP="00D01CF2">
      <w:pPr>
        <w:spacing w:after="170" w:line="251" w:lineRule="auto"/>
        <w:ind w:left="3439" w:hanging="1876"/>
        <w:jc w:val="center"/>
        <w:rPr>
          <w:rFonts w:ascii="Arial" w:eastAsia="Arial" w:hAnsi="Arial" w:cs="Arial"/>
          <w:sz w:val="28"/>
        </w:rPr>
      </w:pPr>
      <w:r>
        <w:rPr>
          <w:noProof/>
        </w:rPr>
        <w:drawing>
          <wp:inline distT="0" distB="0" distL="0" distR="0" wp14:anchorId="6B8EB16B" wp14:editId="5C39473C">
            <wp:extent cx="1133856" cy="1417320"/>
            <wp:effectExtent l="0" t="0" r="9525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F2" w:rsidRPr="00D01CF2" w:rsidRDefault="00D01CF2" w:rsidP="00D01CF2">
      <w:pPr>
        <w:spacing w:after="170" w:line="251" w:lineRule="auto"/>
        <w:ind w:left="3439" w:hanging="1876"/>
        <w:jc w:val="center"/>
        <w:rPr>
          <w:rFonts w:ascii="Arial" w:eastAsia="Arial" w:hAnsi="Arial" w:cs="Arial"/>
          <w:i/>
          <w:sz w:val="28"/>
        </w:rPr>
      </w:pPr>
      <w:r w:rsidRPr="00D01CF2">
        <w:rPr>
          <w:rFonts w:ascii="Arial" w:eastAsia="Arial" w:hAnsi="Arial" w:cs="Arial"/>
          <w:i/>
          <w:sz w:val="28"/>
        </w:rPr>
        <w:t>The Czech Heritage Foundation of Iowa</w:t>
      </w:r>
    </w:p>
    <w:sectPr w:rsidR="00D01CF2" w:rsidRPr="00D01CF2" w:rsidSect="006D73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8D"/>
    <w:rsid w:val="003F6F95"/>
    <w:rsid w:val="006D7339"/>
    <w:rsid w:val="00762B04"/>
    <w:rsid w:val="009400EC"/>
    <w:rsid w:val="00A31A8D"/>
    <w:rsid w:val="00D01CF2"/>
    <w:rsid w:val="00F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654FF-1B5E-4B06-AA81-8F2645AB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&amp; Caralee Gruntorad</dc:creator>
  <cp:keywords/>
  <cp:lastModifiedBy>Jim &amp; Caralee Gruntorad</cp:lastModifiedBy>
  <cp:revision>2</cp:revision>
  <cp:lastPrinted>2023-01-02T22:26:00Z</cp:lastPrinted>
  <dcterms:created xsi:type="dcterms:W3CDTF">2023-10-19T16:40:00Z</dcterms:created>
  <dcterms:modified xsi:type="dcterms:W3CDTF">2023-10-19T16:40:00Z</dcterms:modified>
</cp:coreProperties>
</file>